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FB" w:rsidRPr="008312FB" w:rsidRDefault="008312FB" w:rsidP="008312FB">
      <w:pPr>
        <w:spacing w:before="120" w:line="240" w:lineRule="auto"/>
        <w:jc w:val="right"/>
        <w:rPr>
          <w:rFonts w:cs="Times New Roman"/>
          <w:sz w:val="26"/>
          <w:szCs w:val="26"/>
        </w:rPr>
      </w:pPr>
      <w:bookmarkStart w:id="0" w:name="chuong_pl_1"/>
      <w:bookmarkStart w:id="1" w:name="_GoBack"/>
      <w:bookmarkEnd w:id="1"/>
      <w:r w:rsidRPr="008312FB">
        <w:rPr>
          <w:rFonts w:cs="Times New Roman"/>
          <w:b/>
          <w:bCs/>
          <w:sz w:val="26"/>
          <w:szCs w:val="26"/>
        </w:rPr>
        <w:t>Mẫu số 01</w:t>
      </w:r>
      <w:bookmarkEnd w:id="0"/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>Tên cơ quan quản lý cấp trên/cơ quan đại diện chủ sở hữu:…………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>Tên tổ chức quản lý, kinh doanh nhà:……………………………………..</w:t>
      </w:r>
    </w:p>
    <w:p w:rsidR="008312FB" w:rsidRPr="008312FB" w:rsidRDefault="008312FB" w:rsidP="008312FB">
      <w:pPr>
        <w:spacing w:before="120" w:line="240" w:lineRule="auto"/>
        <w:jc w:val="center"/>
        <w:rPr>
          <w:rFonts w:cs="Times New Roman"/>
          <w:sz w:val="26"/>
          <w:szCs w:val="26"/>
        </w:rPr>
      </w:pPr>
    </w:p>
    <w:p w:rsidR="008312FB" w:rsidRPr="008312FB" w:rsidRDefault="008312FB" w:rsidP="008312FB">
      <w:pPr>
        <w:spacing w:before="120" w:line="240" w:lineRule="auto"/>
        <w:jc w:val="center"/>
        <w:rPr>
          <w:rFonts w:cs="Times New Roman"/>
          <w:b/>
          <w:sz w:val="26"/>
          <w:szCs w:val="26"/>
        </w:rPr>
      </w:pPr>
      <w:bookmarkStart w:id="2" w:name="chuong_pl_1_name"/>
      <w:r w:rsidRPr="008312FB">
        <w:rPr>
          <w:rFonts w:cs="Times New Roman"/>
          <w:b/>
          <w:bCs/>
          <w:sz w:val="26"/>
          <w:szCs w:val="26"/>
        </w:rPr>
        <w:t>KẾ HOẠCH QUẢN LÝ, KHAI THÁC NHÀ, ĐẤT</w:t>
      </w:r>
      <w:bookmarkEnd w:id="2"/>
    </w:p>
    <w:p w:rsidR="008312FB" w:rsidRPr="008312FB" w:rsidRDefault="008312FB" w:rsidP="008312FB">
      <w:pPr>
        <w:spacing w:before="120" w:line="240" w:lineRule="auto"/>
        <w:jc w:val="center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 xml:space="preserve">Năm: ……. </w:t>
      </w:r>
      <w:r w:rsidRPr="008312FB">
        <w:rPr>
          <w:rFonts w:cs="Times New Roman"/>
          <w:b/>
          <w:bCs/>
          <w:sz w:val="26"/>
          <w:szCs w:val="26"/>
          <w:vertAlign w:val="superscript"/>
        </w:rPr>
        <w:t>(1)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>I. KẾT QUẢ THỰC HIỆN CỦA NĂM TRƯỚC NĂM LẬP KẾ HOẠCH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1. Nhà, đất được giao quản lý, khai thác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110"/>
        <w:gridCol w:w="1294"/>
        <w:gridCol w:w="834"/>
        <w:gridCol w:w="1109"/>
        <w:gridCol w:w="647"/>
        <w:gridCol w:w="1294"/>
        <w:gridCol w:w="1202"/>
        <w:gridCol w:w="832"/>
      </w:tblGrid>
      <w:tr w:rsidR="008312FB" w:rsidRPr="008312FB" w:rsidTr="00BC007B">
        <w:trPr>
          <w:tblHeader/>
        </w:trPr>
        <w:tc>
          <w:tcPr>
            <w:tcW w:w="408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12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Địa chỉ nhà, đất</w:t>
            </w:r>
          </w:p>
        </w:tc>
        <w:tc>
          <w:tcPr>
            <w:tcW w:w="714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Số thứ tự thửa đất, tờ bản đồ</w:t>
            </w:r>
          </w:p>
        </w:tc>
        <w:tc>
          <w:tcPr>
            <w:tcW w:w="460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Năm xây dựng</w:t>
            </w:r>
          </w:p>
        </w:tc>
        <w:tc>
          <w:tcPr>
            <w:tcW w:w="612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Năm đưa vào sử dụng</w:t>
            </w:r>
          </w:p>
        </w:tc>
        <w:tc>
          <w:tcPr>
            <w:tcW w:w="1734" w:type="pct"/>
            <w:gridSpan w:val="3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Diện tích (m</w:t>
            </w:r>
            <w:r w:rsidRPr="008312FB">
              <w:rPr>
                <w:rFonts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8312FB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59" w:type="pct"/>
            <w:vMerge w:val="restar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8312FB" w:rsidRPr="008312FB" w:rsidTr="00BC007B">
        <w:tc>
          <w:tcPr>
            <w:tcW w:w="408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0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2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Đất</w:t>
            </w:r>
          </w:p>
        </w:tc>
        <w:tc>
          <w:tcPr>
            <w:tcW w:w="714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Sàn xây dựng nhà</w:t>
            </w:r>
          </w:p>
        </w:tc>
        <w:tc>
          <w:tcPr>
            <w:tcW w:w="663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b/>
                <w:bCs/>
                <w:sz w:val="26"/>
                <w:szCs w:val="26"/>
              </w:rPr>
              <w:t>Sàn sử dụng nhà</w:t>
            </w:r>
          </w:p>
        </w:tc>
        <w:tc>
          <w:tcPr>
            <w:tcW w:w="459" w:type="pct"/>
            <w:vMerge/>
            <w:vAlign w:val="center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312FB" w:rsidRPr="008312FB" w:rsidTr="00BC007B">
        <w:tc>
          <w:tcPr>
            <w:tcW w:w="408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312FB" w:rsidRPr="008312FB" w:rsidTr="00BC007B">
        <w:tc>
          <w:tcPr>
            <w:tcW w:w="408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312F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2. Diện tích nhà, đất bố trí cho các cơ quan, tổ chức, đơn vị sử dụng tạm thời: ……m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3. Diện tích nhà, đất tạm quản lý trong thời gian chờ thực hiện xử lý: …m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4. Diện tích nhà (gắn với quyền sử dụng đất) cho thuê: ……m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5. Số tiền thu được từ khai thác nhà, đất và số tiền thu được do lắp đặt công trình viễn thông trên nhà, đất: ……… đồng.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6. Số tiền còn nợ đọng (nếu có): …………đồng.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7. Số tiền nộp ngân sách nhà nước: ………….đồng; trong đó: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a) Tiền thuê đất:...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b) Các khoản thuế, phí, lệ phí:...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c) Nghĩa vụ tài chính khác:...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8. Sự tuân thủ pháp luật và Hợp đồng thuê nhà của tổ chức, cá nhân thuê nhà.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9. Nội dung khác có liên quan (nếu có).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>II. ƯỚC TÍNH KẾT QUẢ THỰC HIỆN CỦA NĂM LẬP KẾ HOẠCH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(Lập theo các nội dung nêu tại Mục I nêu trên).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b/>
          <w:bCs/>
          <w:sz w:val="26"/>
          <w:szCs w:val="26"/>
        </w:rPr>
        <w:t>III. KẾ HOẠCH QUẢN LÝ, KHAI THÁC NHÀ, ĐẤT NĂM ...</w:t>
      </w:r>
      <w:r w:rsidRPr="008312FB">
        <w:rPr>
          <w:rFonts w:cs="Times New Roman"/>
          <w:b/>
          <w:bCs/>
          <w:sz w:val="26"/>
          <w:szCs w:val="26"/>
          <w:vertAlign w:val="superscript"/>
        </w:rPr>
        <w:t>1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1. Nhà, đất được giao quản lý, khai thác (theo mẫu biểu tại điểm 1 mục I nêu trên); gồm: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a) Nhà, đất đã được giao.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lastRenderedPageBreak/>
        <w:t>b) Dự kiến tăng, giảm quỹ nhà, đất được giao.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2. Diện tích nhà, đất dự kiến bố trí cho các cơ quan, tổ chức, đơn vị sử dụng tạm thời: …….m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3. Diện tích nhà, đất dự kiến tạm quản lý trong thời gian chờ thực hiện xử lý: ……m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4. Diện tích nhà dự kiến cho thuê: …….m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; trong đó: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a) Diện tích nhà đang trong thời hạn thuê: ……..m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;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b) Diện tích nhà gia hạn thời gian cho thuê: ……m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;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c) Diện tích nhà cho thuê mới: .......m</w:t>
      </w:r>
      <w:r w:rsidRPr="008312FB">
        <w:rPr>
          <w:rFonts w:cs="Times New Roman"/>
          <w:sz w:val="26"/>
          <w:szCs w:val="26"/>
          <w:vertAlign w:val="superscript"/>
        </w:rPr>
        <w:t>2</w:t>
      </w:r>
      <w:r w:rsidRPr="008312FB">
        <w:rPr>
          <w:rFonts w:cs="Times New Roman"/>
          <w:sz w:val="26"/>
          <w:szCs w:val="26"/>
        </w:rPr>
        <w:t>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 xml:space="preserve">5. Phương thức cho thuê </w:t>
      </w:r>
      <w:r w:rsidRPr="008312FB">
        <w:rPr>
          <w:rFonts w:cs="Times New Roman"/>
          <w:i/>
          <w:iCs/>
          <w:sz w:val="26"/>
          <w:szCs w:val="26"/>
        </w:rPr>
        <w:t>(ghi cụ thể: niêm yết giá/đấu giá).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6. Dự kiến số tiền thu được từ khai thác nhà, đất và số tiền thu được do lắp đặt công trình viễn thông trên nhà, đất: …………đồng.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7. Dự kiến số tiền nộp ngân sách nhà nước: ………..….đồng; trong đó: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a) Tiền thuê đất:...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b) Các khoản thuế, phí, lệ phí:...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c) Nghĩa vụ tài chính khác:...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8. Kế hoạch thu hồi nợ đọng (nếu có).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</w:rPr>
        <w:t>9. Nội dung khác có liên quan (nếu có).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4"/>
        <w:gridCol w:w="5888"/>
      </w:tblGrid>
      <w:tr w:rsidR="008312FB" w:rsidRPr="008312FB" w:rsidTr="00BC007B">
        <w:tc>
          <w:tcPr>
            <w:tcW w:w="1755" w:type="pct"/>
            <w:shd w:val="clear" w:color="auto" w:fill="auto"/>
          </w:tcPr>
          <w:p w:rsidR="008312FB" w:rsidRPr="008312FB" w:rsidRDefault="008312FB" w:rsidP="008312FB">
            <w:pPr>
              <w:spacing w:before="12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pct"/>
            <w:shd w:val="clear" w:color="auto" w:fill="auto"/>
          </w:tcPr>
          <w:p w:rsidR="008312FB" w:rsidRPr="008312FB" w:rsidRDefault="008312FB" w:rsidP="008312FB">
            <w:pPr>
              <w:spacing w:before="12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312FB">
              <w:rPr>
                <w:rFonts w:cs="Times New Roman"/>
                <w:b/>
                <w:sz w:val="26"/>
                <w:szCs w:val="26"/>
              </w:rPr>
              <w:t>NGƯỜI ĐỨNG ĐẦU/NGƯỜI ĐẠI DIỆN THEO PHÁP LUẬT</w:t>
            </w:r>
            <w:r w:rsidRPr="008312FB">
              <w:rPr>
                <w:rFonts w:cs="Times New Roman"/>
                <w:b/>
                <w:sz w:val="26"/>
                <w:szCs w:val="26"/>
              </w:rPr>
              <w:br/>
              <w:t>CỦA TỔ CHỨC QUẢN LÝ, KINH DOANH NHÀ</w:t>
            </w:r>
            <w:r w:rsidRPr="008312FB">
              <w:rPr>
                <w:rFonts w:cs="Times New Roman"/>
                <w:b/>
                <w:sz w:val="26"/>
                <w:szCs w:val="26"/>
              </w:rPr>
              <w:br/>
            </w:r>
            <w:r w:rsidRPr="008312FB">
              <w:rPr>
                <w:rFonts w:cs="Times New Roman"/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:rsidR="008312FB" w:rsidRPr="008312FB" w:rsidRDefault="008312FB" w:rsidP="008312FB">
      <w:pPr>
        <w:spacing w:before="120" w:line="240" w:lineRule="auto"/>
        <w:jc w:val="center"/>
        <w:rPr>
          <w:rFonts w:cs="Times New Roman"/>
          <w:sz w:val="26"/>
          <w:szCs w:val="26"/>
        </w:rPr>
      </w:pP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  <w:vertAlign w:val="superscript"/>
        </w:rPr>
        <w:t>__________________________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sz w:val="26"/>
          <w:szCs w:val="26"/>
        </w:rPr>
      </w:pPr>
      <w:r w:rsidRPr="008312FB">
        <w:rPr>
          <w:rFonts w:cs="Times New Roman"/>
          <w:sz w:val="26"/>
          <w:szCs w:val="26"/>
          <w:vertAlign w:val="superscript"/>
        </w:rPr>
        <w:t xml:space="preserve">(1) </w:t>
      </w:r>
      <w:r w:rsidRPr="008312FB">
        <w:rPr>
          <w:rFonts w:cs="Times New Roman"/>
          <w:sz w:val="26"/>
          <w:szCs w:val="26"/>
        </w:rPr>
        <w:t>Ghi theo năm sau năm lập kế hoạch (ví dụ năm lập kế hoạch là năm 2024 thì ghi “Kế hoạch quản lý, khai thác nhà, đất năm 2025).</w:t>
      </w:r>
    </w:p>
    <w:p w:rsidR="008312FB" w:rsidRPr="008312FB" w:rsidRDefault="008312FB" w:rsidP="008312FB">
      <w:pPr>
        <w:spacing w:before="120" w:line="240" w:lineRule="auto"/>
        <w:rPr>
          <w:rFonts w:cs="Times New Roman"/>
          <w:bCs/>
          <w:sz w:val="26"/>
          <w:szCs w:val="26"/>
        </w:rPr>
      </w:pPr>
    </w:p>
    <w:p w:rsidR="00B67896" w:rsidRPr="008312FB" w:rsidRDefault="00B67896" w:rsidP="008312FB">
      <w:pPr>
        <w:spacing w:line="240" w:lineRule="auto"/>
        <w:rPr>
          <w:rFonts w:cs="Times New Roman"/>
          <w:sz w:val="26"/>
          <w:szCs w:val="26"/>
        </w:rPr>
      </w:pPr>
    </w:p>
    <w:sectPr w:rsidR="00B67896" w:rsidRPr="008312FB" w:rsidSect="00944A59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FB"/>
    <w:rsid w:val="002A505C"/>
    <w:rsid w:val="008312FB"/>
    <w:rsid w:val="00944A59"/>
    <w:rsid w:val="00B6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803F"/>
  <w15:chartTrackingRefBased/>
  <w15:docId w15:val="{7A4CD93F-CDA7-430C-851E-CF4C0CB0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8312FB"/>
    <w:pPr>
      <w:spacing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332CBD4C0FA428CCC32F8E0F574B4" ma:contentTypeVersion="2" ma:contentTypeDescription="Create a new document." ma:contentTypeScope="" ma:versionID="6f33e93a3cd32cc69eabefdbabb68b3a">
  <xsd:schema xmlns:xsd="http://www.w3.org/2001/XMLSchema" xmlns:xs="http://www.w3.org/2001/XMLSchema" xmlns:p="http://schemas.microsoft.com/office/2006/metadata/properties" xmlns:ns1="http://schemas.microsoft.com/sharepoint/v3" xmlns:ns2="3b18e9ca-1eae-4240-a1da-bb33dbc728b9" targetNamespace="http://schemas.microsoft.com/office/2006/metadata/properties" ma:root="true" ma:fieldsID="fef37db473fe6e2ce9c3107ced73f119" ns1:_="" ns2:_="">
    <xsd:import namespace="http://schemas.microsoft.com/sharepoint/v3"/>
    <xsd:import namespace="3b18e9ca-1eae-4240-a1da-bb33dbc728b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e9ca-1eae-4240-a1da-bb33dbc72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680FF6-8821-497B-9083-326EE27616EC}"/>
</file>

<file path=customXml/itemProps2.xml><?xml version="1.0" encoding="utf-8"?>
<ds:datastoreItem xmlns:ds="http://schemas.openxmlformats.org/officeDocument/2006/customXml" ds:itemID="{34A83383-F512-40F8-86D4-29CCB58D8986}"/>
</file>

<file path=customXml/itemProps3.xml><?xml version="1.0" encoding="utf-8"?>
<ds:datastoreItem xmlns:ds="http://schemas.openxmlformats.org/officeDocument/2006/customXml" ds:itemID="{94CB3799-55DA-4F03-962A-DB4B83905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2024-11-15T03:39:00Z</dcterms:created>
  <dcterms:modified xsi:type="dcterms:W3CDTF">2024-11-15T03:39:00Z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0x010100327332CBD4C0FA428CCC32F8E0F574B4</vt:lpwstr>
  </property>
</Properties>
</file>